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8065" w14:textId="2E6D4B86" w:rsidR="00D12525" w:rsidRPr="00484B15" w:rsidRDefault="00D12525" w:rsidP="00D12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484B15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935" distR="114935" simplePos="0" relativeHeight="251659264" behindDoc="0" locked="0" layoutInCell="1" allowOverlap="1" wp14:anchorId="66C49F30" wp14:editId="201BDE77">
            <wp:simplePos x="0" y="0"/>
            <wp:positionH relativeFrom="column">
              <wp:posOffset>4959350</wp:posOffset>
            </wp:positionH>
            <wp:positionV relativeFrom="paragraph">
              <wp:posOffset>-344805</wp:posOffset>
            </wp:positionV>
            <wp:extent cx="827405" cy="56261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81" r="-55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B15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935" distR="114935" simplePos="0" relativeHeight="251660288" behindDoc="0" locked="0" layoutInCell="1" allowOverlap="1" wp14:anchorId="68322F87" wp14:editId="68564600">
            <wp:simplePos x="0" y="0"/>
            <wp:positionH relativeFrom="column">
              <wp:posOffset>2727960</wp:posOffset>
            </wp:positionH>
            <wp:positionV relativeFrom="paragraph">
              <wp:posOffset>-316230</wp:posOffset>
            </wp:positionV>
            <wp:extent cx="399415" cy="4375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4" r="-2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B8515" w14:textId="77777777" w:rsidR="00F342F8" w:rsidRPr="00484B15" w:rsidRDefault="00F342F8" w:rsidP="00D12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</w:p>
    <w:p w14:paraId="7713E4D7" w14:textId="77777777" w:rsidR="00D12525" w:rsidRPr="00484B15" w:rsidRDefault="00D12525" w:rsidP="00D12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</w:p>
    <w:p w14:paraId="3E68E090" w14:textId="587BC276" w:rsidR="00F342F8" w:rsidRPr="00F342F8" w:rsidRDefault="00D12525" w:rsidP="00F342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484B15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Istituto Professionale di Stato "V. Telese"</w:t>
      </w:r>
    </w:p>
    <w:p w14:paraId="77136F1F" w14:textId="1EE01404" w:rsidR="00D12525" w:rsidRDefault="00D12525" w:rsidP="00D12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484B15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Via Fondo Basso, 1/3 - Ischia </w:t>
      </w:r>
      <w:r w:rsidR="00F342F8">
        <w:rPr>
          <w:rFonts w:ascii="Times New Roman" w:eastAsia="Calibri" w:hAnsi="Times New Roman" w:cs="Times New Roman"/>
          <w:sz w:val="32"/>
          <w:szCs w:val="32"/>
          <w:lang w:eastAsia="zh-CN"/>
        </w:rPr>
        <w:t>–</w:t>
      </w:r>
      <w:r w:rsidRPr="00484B15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NA</w:t>
      </w:r>
    </w:p>
    <w:p w14:paraId="156CAD8E" w14:textId="77777777" w:rsidR="00F342F8" w:rsidRDefault="00F342F8" w:rsidP="00D12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14:paraId="384781A4" w14:textId="77777777" w:rsidR="00F342F8" w:rsidRPr="00484B15" w:rsidRDefault="00F342F8" w:rsidP="00D12525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zh-CN"/>
        </w:rPr>
      </w:pPr>
    </w:p>
    <w:p w14:paraId="3F9AE9DA" w14:textId="77777777" w:rsidR="003F1FFB" w:rsidRPr="00484B15" w:rsidRDefault="003F1FFB" w:rsidP="00001687">
      <w:pPr>
        <w:spacing w:after="0" w:line="240" w:lineRule="auto"/>
        <w:jc w:val="center"/>
        <w:rPr>
          <w:sz w:val="32"/>
          <w:szCs w:val="32"/>
        </w:rPr>
      </w:pPr>
      <w:r w:rsidRPr="00484B15">
        <w:rPr>
          <w:rFonts w:ascii="Times New Roman" w:hAnsi="Times New Roman"/>
          <w:b/>
          <w:sz w:val="32"/>
          <w:szCs w:val="32"/>
        </w:rPr>
        <w:t xml:space="preserve">PROGRAMMA DIDATTICO SVOLTO </w:t>
      </w:r>
      <w:r w:rsidRPr="00484B15">
        <w:rPr>
          <w:rFonts w:ascii="Times New Roman" w:hAnsi="Times New Roman"/>
          <w:sz w:val="32"/>
          <w:szCs w:val="32"/>
        </w:rPr>
        <w:t>A.S. 2019-2020</w:t>
      </w:r>
    </w:p>
    <w:p w14:paraId="350A381F" w14:textId="2569AF64" w:rsidR="003F1FFB" w:rsidRDefault="003F1FFB" w:rsidP="003F1FFB">
      <w:pPr>
        <w:pStyle w:val="Titolo7"/>
        <w:jc w:val="center"/>
        <w:rPr>
          <w:rFonts w:ascii="Times New Roman" w:hAnsi="Times New Roman" w:cs="Times New Roman"/>
          <w:b/>
          <w:i w:val="0"/>
          <w:sz w:val="32"/>
          <w:szCs w:val="32"/>
          <w:lang w:val="it-IT"/>
        </w:rPr>
      </w:pPr>
      <w:r w:rsidRPr="00484B15">
        <w:rPr>
          <w:rFonts w:ascii="Times New Roman" w:hAnsi="Times New Roman" w:cs="Times New Roman"/>
          <w:sz w:val="32"/>
          <w:szCs w:val="32"/>
        </w:rPr>
        <w:t>DISCIPLINA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: </w:t>
      </w:r>
      <w:r w:rsidRPr="00484B15">
        <w:rPr>
          <w:rFonts w:ascii="Times New Roman" w:hAnsi="Times New Roman" w:cs="Times New Roman"/>
          <w:b/>
          <w:i w:val="0"/>
          <w:sz w:val="32"/>
          <w:szCs w:val="32"/>
          <w:lang w:val="it-IT"/>
        </w:rPr>
        <w:t>DIRITTO ED ECONOMIA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 </w:t>
      </w:r>
      <w:r w:rsidRPr="00484B15">
        <w:rPr>
          <w:rFonts w:ascii="Times New Roman" w:hAnsi="Times New Roman" w:cs="Times New Roman"/>
          <w:sz w:val="32"/>
          <w:szCs w:val="32"/>
        </w:rPr>
        <w:t xml:space="preserve"> 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Pr="00484B15">
        <w:rPr>
          <w:rFonts w:ascii="Times New Roman" w:hAnsi="Times New Roman" w:cs="Times New Roman"/>
          <w:sz w:val="32"/>
          <w:szCs w:val="32"/>
        </w:rPr>
        <w:t>DOCENTE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: </w:t>
      </w:r>
      <w:r w:rsidRPr="00484B15">
        <w:rPr>
          <w:rFonts w:ascii="Times New Roman" w:hAnsi="Times New Roman" w:cs="Times New Roman"/>
          <w:b/>
          <w:i w:val="0"/>
          <w:sz w:val="32"/>
          <w:szCs w:val="32"/>
          <w:lang w:val="it-IT"/>
        </w:rPr>
        <w:t>Luigi Oliviero</w:t>
      </w:r>
    </w:p>
    <w:p w14:paraId="627A5B27" w14:textId="77777777" w:rsidR="00F342F8" w:rsidRPr="00F342F8" w:rsidRDefault="00F342F8" w:rsidP="00F342F8">
      <w:pPr>
        <w:rPr>
          <w:lang w:eastAsia="zh-CN"/>
        </w:rPr>
      </w:pPr>
    </w:p>
    <w:p w14:paraId="6417D4A0" w14:textId="3FEF2EE7" w:rsidR="003F1FFB" w:rsidRPr="00484B15" w:rsidRDefault="003F1FFB" w:rsidP="003F1FFB">
      <w:pPr>
        <w:pStyle w:val="Titolo7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484B15">
        <w:rPr>
          <w:rFonts w:ascii="Times New Roman" w:hAnsi="Times New Roman" w:cs="Times New Roman"/>
          <w:sz w:val="32"/>
          <w:szCs w:val="32"/>
        </w:rPr>
        <w:t>Classe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Pr="00484B15">
        <w:rPr>
          <w:rFonts w:ascii="Times New Roman" w:hAnsi="Times New Roman" w:cs="Times New Roman"/>
          <w:b/>
          <w:bCs/>
          <w:sz w:val="32"/>
          <w:szCs w:val="32"/>
          <w:lang w:val="it-IT"/>
        </w:rPr>
        <w:t>I</w:t>
      </w:r>
      <w:r w:rsidR="00AD131E">
        <w:rPr>
          <w:rFonts w:ascii="Times New Roman" w:hAnsi="Times New Roman" w:cs="Times New Roman"/>
          <w:b/>
          <w:bCs/>
          <w:sz w:val="32"/>
          <w:szCs w:val="32"/>
          <w:lang w:val="it-IT"/>
        </w:rPr>
        <w:t>I</w:t>
      </w:r>
      <w:r w:rsidRPr="00484B15">
        <w:rPr>
          <w:rFonts w:ascii="Times New Roman" w:hAnsi="Times New Roman" w:cs="Times New Roman"/>
          <w:sz w:val="32"/>
          <w:szCs w:val="32"/>
          <w:lang w:val="it-IT"/>
        </w:rPr>
        <w:t xml:space="preserve">    Sezione </w:t>
      </w:r>
      <w:r w:rsidR="00E361AA">
        <w:rPr>
          <w:rFonts w:ascii="Times New Roman" w:hAnsi="Times New Roman" w:cs="Times New Roman"/>
          <w:b/>
          <w:bCs/>
          <w:sz w:val="32"/>
          <w:szCs w:val="32"/>
          <w:lang w:val="it-IT"/>
        </w:rPr>
        <w:t>F</w:t>
      </w:r>
    </w:p>
    <w:p w14:paraId="0144F664" w14:textId="77777777" w:rsidR="00FA4DF2" w:rsidRPr="00484B15" w:rsidRDefault="00FA4DF2" w:rsidP="00FA4DF2">
      <w:pPr>
        <w:jc w:val="center"/>
        <w:rPr>
          <w:bCs/>
          <w:sz w:val="32"/>
          <w:szCs w:val="32"/>
          <w:lang w:eastAsia="zh-CN"/>
        </w:rPr>
      </w:pPr>
      <w:r w:rsidRPr="00484B15">
        <w:rPr>
          <w:bCs/>
          <w:sz w:val="32"/>
          <w:szCs w:val="32"/>
        </w:rPr>
        <w:t>Indirizzo: Servizi per l'Enogastronomia e l'Ospitalità Alberghiera</w:t>
      </w:r>
    </w:p>
    <w:p w14:paraId="4DACFBE5" w14:textId="3B84C9DA" w:rsidR="003F1FFB" w:rsidRDefault="003F1FFB" w:rsidP="00D12525">
      <w:pPr>
        <w:jc w:val="center"/>
        <w:rPr>
          <w:sz w:val="32"/>
          <w:szCs w:val="32"/>
        </w:rPr>
      </w:pPr>
    </w:p>
    <w:p w14:paraId="70408E9A" w14:textId="77777777" w:rsidR="00484B15" w:rsidRPr="00484B15" w:rsidRDefault="00484B15" w:rsidP="00D12525">
      <w:pPr>
        <w:jc w:val="center"/>
        <w:rPr>
          <w:sz w:val="32"/>
          <w:szCs w:val="32"/>
        </w:rPr>
      </w:pPr>
    </w:p>
    <w:p w14:paraId="0048686C" w14:textId="5EBD22F7" w:rsidR="003F1FFB" w:rsidRPr="00484B15" w:rsidRDefault="00AD131E" w:rsidP="003F1FFB">
      <w:pPr>
        <w:pStyle w:val="Paragrafoelenc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L’ORDINAMENTO DELLA REPUBBLICA</w:t>
      </w:r>
    </w:p>
    <w:p w14:paraId="74DAA935" w14:textId="493FB64A" w:rsidR="003F1FFB" w:rsidRPr="00484B15" w:rsidRDefault="003F1FFB" w:rsidP="003F1FFB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 xml:space="preserve">1.1 Il </w:t>
      </w:r>
      <w:r w:rsidR="00AD131E">
        <w:rPr>
          <w:sz w:val="32"/>
          <w:szCs w:val="32"/>
        </w:rPr>
        <w:t>Parlamento e la formazione delle leggi</w:t>
      </w:r>
    </w:p>
    <w:p w14:paraId="039A5C62" w14:textId="41D346ED" w:rsidR="003F1FFB" w:rsidRPr="00484B15" w:rsidRDefault="003F1FFB" w:rsidP="003F1FFB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 xml:space="preserve">1.2. </w:t>
      </w:r>
      <w:r w:rsidR="00AD131E">
        <w:rPr>
          <w:sz w:val="32"/>
          <w:szCs w:val="32"/>
        </w:rPr>
        <w:t>Il Governo e la P.A.</w:t>
      </w:r>
    </w:p>
    <w:p w14:paraId="53D6BC58" w14:textId="3F3DCCF6" w:rsidR="00656F9A" w:rsidRPr="00484B15" w:rsidRDefault="003F1FFB" w:rsidP="00656F9A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>1.3 L</w:t>
      </w:r>
      <w:r w:rsidR="00AD131E">
        <w:rPr>
          <w:sz w:val="32"/>
          <w:szCs w:val="32"/>
        </w:rPr>
        <w:t>a Magistratura</w:t>
      </w:r>
    </w:p>
    <w:p w14:paraId="73877EE9" w14:textId="50A7B45A" w:rsidR="00656F9A" w:rsidRDefault="00656F9A" w:rsidP="00484B15">
      <w:pPr>
        <w:pStyle w:val="Paragrafoelenco"/>
        <w:rPr>
          <w:sz w:val="32"/>
          <w:szCs w:val="32"/>
        </w:rPr>
      </w:pPr>
      <w:r w:rsidRPr="00484B15">
        <w:rPr>
          <w:sz w:val="32"/>
          <w:szCs w:val="32"/>
        </w:rPr>
        <w:t>1.</w:t>
      </w:r>
      <w:r w:rsidR="003F1FFB" w:rsidRPr="00484B15">
        <w:rPr>
          <w:sz w:val="32"/>
          <w:szCs w:val="32"/>
        </w:rPr>
        <w:t xml:space="preserve">4 </w:t>
      </w:r>
      <w:r w:rsidR="00AD131E">
        <w:rPr>
          <w:sz w:val="32"/>
          <w:szCs w:val="32"/>
        </w:rPr>
        <w:t>Il Presidente della Repubblica</w:t>
      </w:r>
    </w:p>
    <w:p w14:paraId="4CBEB2BE" w14:textId="77777777" w:rsidR="00F342F8" w:rsidRPr="00484B15" w:rsidRDefault="00F342F8" w:rsidP="00484B15">
      <w:pPr>
        <w:pStyle w:val="Paragrafoelenco"/>
        <w:rPr>
          <w:sz w:val="32"/>
          <w:szCs w:val="32"/>
        </w:rPr>
      </w:pPr>
    </w:p>
    <w:p w14:paraId="301C9460" w14:textId="401F15C0" w:rsidR="00656F9A" w:rsidRPr="00484B15" w:rsidRDefault="00AD131E" w:rsidP="00656F9A">
      <w:pPr>
        <w:pStyle w:val="Paragrafoelenc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GLI ENTI LOCALI E GLI ENTI SOVRANAZIONALI</w:t>
      </w:r>
    </w:p>
    <w:p w14:paraId="5374F7B9" w14:textId="7B9E6668" w:rsidR="00656F9A" w:rsidRPr="00484B15" w:rsidRDefault="00656F9A" w:rsidP="00656F9A">
      <w:pPr>
        <w:pStyle w:val="Paragrafoelenco"/>
        <w:rPr>
          <w:rFonts w:eastAsia="Times New Roman"/>
          <w:sz w:val="32"/>
          <w:szCs w:val="32"/>
          <w:lang w:eastAsia="it-IT"/>
        </w:rPr>
      </w:pPr>
      <w:r w:rsidRPr="00484B15">
        <w:rPr>
          <w:sz w:val="32"/>
          <w:szCs w:val="32"/>
        </w:rPr>
        <w:t>2.1</w:t>
      </w:r>
      <w:r w:rsidRPr="00484B15">
        <w:rPr>
          <w:b/>
          <w:bCs/>
          <w:sz w:val="32"/>
          <w:szCs w:val="32"/>
        </w:rPr>
        <w:t xml:space="preserve"> </w:t>
      </w:r>
      <w:r w:rsidRPr="00484B15">
        <w:rPr>
          <w:rFonts w:eastAsia="Times New Roman"/>
          <w:sz w:val="32"/>
          <w:szCs w:val="32"/>
          <w:lang w:eastAsia="it-IT"/>
        </w:rPr>
        <w:t>Le</w:t>
      </w:r>
      <w:r w:rsidR="00AD131E">
        <w:rPr>
          <w:rFonts w:eastAsia="Times New Roman"/>
          <w:sz w:val="32"/>
          <w:szCs w:val="32"/>
          <w:lang w:eastAsia="it-IT"/>
        </w:rPr>
        <w:t xml:space="preserve"> Regioni, le Province, </w:t>
      </w:r>
      <w:r w:rsidR="004C0427">
        <w:rPr>
          <w:rFonts w:eastAsia="Times New Roman"/>
          <w:sz w:val="32"/>
          <w:szCs w:val="32"/>
          <w:lang w:eastAsia="it-IT"/>
        </w:rPr>
        <w:t>i</w:t>
      </w:r>
      <w:r w:rsidR="00AD131E">
        <w:rPr>
          <w:rFonts w:eastAsia="Times New Roman"/>
          <w:sz w:val="32"/>
          <w:szCs w:val="32"/>
          <w:lang w:eastAsia="it-IT"/>
        </w:rPr>
        <w:t xml:space="preserve"> Comuni</w:t>
      </w:r>
    </w:p>
    <w:p w14:paraId="49504DAC" w14:textId="2DC4F98C" w:rsidR="00656F9A" w:rsidRPr="00484B15" w:rsidRDefault="00656F9A" w:rsidP="00656F9A">
      <w:pPr>
        <w:pStyle w:val="Paragrafoelenco"/>
        <w:rPr>
          <w:rFonts w:eastAsia="Times New Roman"/>
          <w:sz w:val="32"/>
          <w:szCs w:val="32"/>
          <w:lang w:eastAsia="it-IT"/>
        </w:rPr>
      </w:pPr>
      <w:r w:rsidRPr="00484B15">
        <w:rPr>
          <w:rFonts w:eastAsia="Times New Roman"/>
          <w:sz w:val="32"/>
          <w:szCs w:val="32"/>
          <w:lang w:eastAsia="it-IT"/>
        </w:rPr>
        <w:t xml:space="preserve">2.2 Le </w:t>
      </w:r>
      <w:r w:rsidR="00AD131E">
        <w:rPr>
          <w:rFonts w:eastAsia="Times New Roman"/>
          <w:sz w:val="32"/>
          <w:szCs w:val="32"/>
          <w:lang w:eastAsia="it-IT"/>
        </w:rPr>
        <w:t>tappe dell’integrazione europea</w:t>
      </w:r>
    </w:p>
    <w:p w14:paraId="701B876A" w14:textId="4ADBF8E4" w:rsidR="00484B15" w:rsidRDefault="00656F9A" w:rsidP="00484B15">
      <w:pPr>
        <w:pStyle w:val="Paragrafoelenco"/>
        <w:rPr>
          <w:rFonts w:eastAsia="Times New Roman"/>
          <w:sz w:val="32"/>
          <w:szCs w:val="32"/>
          <w:lang w:eastAsia="it-IT"/>
        </w:rPr>
      </w:pPr>
      <w:r w:rsidRPr="00484B15">
        <w:rPr>
          <w:rFonts w:eastAsia="Times New Roman"/>
          <w:sz w:val="32"/>
          <w:szCs w:val="32"/>
          <w:lang w:eastAsia="it-IT"/>
        </w:rPr>
        <w:t>2.3 L</w:t>
      </w:r>
      <w:r w:rsidR="00AD131E">
        <w:rPr>
          <w:rFonts w:eastAsia="Times New Roman"/>
          <w:sz w:val="32"/>
          <w:szCs w:val="32"/>
          <w:lang w:eastAsia="it-IT"/>
        </w:rPr>
        <w:t>’Organizzazione delle Nazioni Unite</w:t>
      </w:r>
    </w:p>
    <w:p w14:paraId="73E822CF" w14:textId="77777777" w:rsidR="00F342F8" w:rsidRPr="00484B15" w:rsidRDefault="00F342F8" w:rsidP="00484B15">
      <w:pPr>
        <w:pStyle w:val="Paragrafoelenco"/>
        <w:rPr>
          <w:rFonts w:eastAsia="Times New Roman"/>
          <w:sz w:val="32"/>
          <w:szCs w:val="32"/>
          <w:lang w:eastAsia="it-IT"/>
        </w:rPr>
      </w:pPr>
    </w:p>
    <w:p w14:paraId="7F149ED7" w14:textId="182A83B2" w:rsidR="00656F9A" w:rsidRPr="00484B15" w:rsidRDefault="00656F9A" w:rsidP="00656F9A">
      <w:pPr>
        <w:rPr>
          <w:rFonts w:eastAsia="Times New Roman"/>
          <w:b/>
          <w:bCs/>
          <w:sz w:val="32"/>
          <w:szCs w:val="32"/>
          <w:lang w:eastAsia="it-IT"/>
        </w:rPr>
      </w:pPr>
      <w:r w:rsidRPr="00484B15">
        <w:rPr>
          <w:rFonts w:eastAsia="Times New Roman"/>
          <w:b/>
          <w:bCs/>
          <w:sz w:val="32"/>
          <w:szCs w:val="32"/>
          <w:lang w:eastAsia="it-IT"/>
        </w:rPr>
        <w:t xml:space="preserve">    </w:t>
      </w:r>
      <w:r w:rsidR="00484B15">
        <w:rPr>
          <w:rFonts w:eastAsia="Times New Roman"/>
          <w:b/>
          <w:bCs/>
          <w:sz w:val="32"/>
          <w:szCs w:val="32"/>
          <w:lang w:eastAsia="it-IT"/>
        </w:rPr>
        <w:t xml:space="preserve"> </w:t>
      </w:r>
      <w:r w:rsidRPr="00484B15">
        <w:rPr>
          <w:rFonts w:eastAsia="Times New Roman"/>
          <w:b/>
          <w:bCs/>
          <w:sz w:val="32"/>
          <w:szCs w:val="32"/>
          <w:lang w:eastAsia="it-IT"/>
        </w:rPr>
        <w:t>3.  I</w:t>
      </w:r>
      <w:r w:rsidR="00AD131E">
        <w:rPr>
          <w:rFonts w:eastAsia="Times New Roman"/>
          <w:b/>
          <w:bCs/>
          <w:sz w:val="32"/>
          <w:szCs w:val="32"/>
          <w:lang w:eastAsia="it-IT"/>
        </w:rPr>
        <w:t>L REDDITO NAZIONALE E LA SUA DISTRIBUZIONE</w:t>
      </w:r>
    </w:p>
    <w:p w14:paraId="551E90D2" w14:textId="7B6EEFEB" w:rsidR="00656F9A" w:rsidRPr="00484B15" w:rsidRDefault="00656F9A" w:rsidP="00656F9A">
      <w:pPr>
        <w:rPr>
          <w:sz w:val="32"/>
          <w:szCs w:val="32"/>
        </w:rPr>
      </w:pPr>
      <w:r w:rsidRPr="00484B15">
        <w:rPr>
          <w:rFonts w:eastAsia="Times New Roman"/>
          <w:b/>
          <w:bCs/>
          <w:sz w:val="32"/>
          <w:szCs w:val="32"/>
          <w:lang w:eastAsia="it-IT"/>
        </w:rPr>
        <w:t xml:space="preserve">          </w:t>
      </w:r>
      <w:r w:rsidRPr="00484B15">
        <w:rPr>
          <w:rFonts w:eastAsia="Times New Roman"/>
          <w:sz w:val="32"/>
          <w:szCs w:val="32"/>
          <w:lang w:eastAsia="it-IT"/>
        </w:rPr>
        <w:t xml:space="preserve">3.1 </w:t>
      </w:r>
      <w:r w:rsidR="00AD131E">
        <w:rPr>
          <w:sz w:val="32"/>
          <w:szCs w:val="32"/>
        </w:rPr>
        <w:t>Ricchezza, patrimonio e reddito</w:t>
      </w:r>
    </w:p>
    <w:p w14:paraId="10A6A5BA" w14:textId="7B8AD438" w:rsidR="00656F9A" w:rsidRPr="00484B15" w:rsidRDefault="00656F9A" w:rsidP="00656F9A">
      <w:pPr>
        <w:rPr>
          <w:sz w:val="32"/>
          <w:szCs w:val="32"/>
        </w:rPr>
      </w:pPr>
      <w:r w:rsidRPr="00484B15">
        <w:rPr>
          <w:sz w:val="32"/>
          <w:szCs w:val="32"/>
        </w:rPr>
        <w:t xml:space="preserve">          3.1 </w:t>
      </w:r>
      <w:r w:rsidR="00AD131E">
        <w:rPr>
          <w:sz w:val="32"/>
          <w:szCs w:val="32"/>
        </w:rPr>
        <w:t>Reddito monetario e reddito reale</w:t>
      </w:r>
    </w:p>
    <w:p w14:paraId="4B865E63" w14:textId="2B8C5331" w:rsidR="00484B15" w:rsidRDefault="00656F9A" w:rsidP="00656F9A">
      <w:pPr>
        <w:rPr>
          <w:sz w:val="32"/>
          <w:szCs w:val="32"/>
        </w:rPr>
      </w:pPr>
      <w:r w:rsidRPr="00484B15">
        <w:rPr>
          <w:sz w:val="32"/>
          <w:szCs w:val="32"/>
        </w:rPr>
        <w:t xml:space="preserve">          3.2 I</w:t>
      </w:r>
      <w:r w:rsidR="00AD131E">
        <w:rPr>
          <w:sz w:val="32"/>
          <w:szCs w:val="32"/>
        </w:rPr>
        <w:t>l P.I.L.</w:t>
      </w:r>
    </w:p>
    <w:p w14:paraId="4160392C" w14:textId="77777777" w:rsidR="00F342F8" w:rsidRPr="00484B15" w:rsidRDefault="00F342F8" w:rsidP="00656F9A">
      <w:pPr>
        <w:rPr>
          <w:sz w:val="32"/>
          <w:szCs w:val="32"/>
        </w:rPr>
      </w:pPr>
    </w:p>
    <w:p w14:paraId="372F1089" w14:textId="0FDCD9D2" w:rsidR="00656F9A" w:rsidRPr="00484B15" w:rsidRDefault="00656F9A" w:rsidP="00656F9A">
      <w:pPr>
        <w:rPr>
          <w:b/>
          <w:bCs/>
          <w:sz w:val="32"/>
          <w:szCs w:val="32"/>
        </w:rPr>
      </w:pPr>
      <w:r w:rsidRPr="00484B15">
        <w:rPr>
          <w:sz w:val="32"/>
          <w:szCs w:val="32"/>
        </w:rPr>
        <w:lastRenderedPageBreak/>
        <w:t xml:space="preserve">       </w:t>
      </w:r>
      <w:r w:rsidRPr="00484B15">
        <w:rPr>
          <w:b/>
          <w:bCs/>
          <w:sz w:val="32"/>
          <w:szCs w:val="32"/>
        </w:rPr>
        <w:t>4. I</w:t>
      </w:r>
      <w:r w:rsidR="00AD131E">
        <w:rPr>
          <w:b/>
          <w:bCs/>
          <w:sz w:val="32"/>
          <w:szCs w:val="32"/>
        </w:rPr>
        <w:t>L GOVERNO DELL’ECONOMIA</w:t>
      </w:r>
    </w:p>
    <w:p w14:paraId="239A37FB" w14:textId="40E1A088" w:rsidR="00FA4DF2" w:rsidRPr="00484B15" w:rsidRDefault="00656F9A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b/>
          <w:bCs/>
          <w:sz w:val="32"/>
          <w:szCs w:val="32"/>
        </w:rPr>
        <w:t xml:space="preserve">          </w:t>
      </w:r>
      <w:r w:rsidR="00484B15">
        <w:rPr>
          <w:b/>
          <w:bCs/>
          <w:sz w:val="32"/>
          <w:szCs w:val="32"/>
        </w:rPr>
        <w:t xml:space="preserve"> </w:t>
      </w:r>
      <w:r w:rsidRPr="00484B15">
        <w:rPr>
          <w:sz w:val="32"/>
          <w:szCs w:val="32"/>
        </w:rPr>
        <w:t xml:space="preserve">4.1 </w:t>
      </w:r>
      <w:r w:rsidR="00AD131E">
        <w:rPr>
          <w:rFonts w:ascii="Calibri" w:eastAsia="Calibri" w:hAnsi="Calibri" w:cs="Times New Roman"/>
          <w:sz w:val="32"/>
          <w:szCs w:val="32"/>
        </w:rPr>
        <w:t>La moneta e le sue funzioni</w:t>
      </w:r>
      <w:r w:rsidR="00FA4DF2" w:rsidRPr="00484B15">
        <w:rPr>
          <w:rFonts w:ascii="Calibri" w:eastAsia="Calibri" w:hAnsi="Calibri" w:cs="Times New Roman"/>
          <w:sz w:val="32"/>
          <w:szCs w:val="32"/>
        </w:rPr>
        <w:t xml:space="preserve"> </w:t>
      </w:r>
    </w:p>
    <w:p w14:paraId="6E625459" w14:textId="05FFB549" w:rsidR="00FA4DF2" w:rsidRPr="00484B15" w:rsidRDefault="00FA4DF2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rFonts w:ascii="Calibri" w:eastAsia="Calibri" w:hAnsi="Calibri" w:cs="Times New Roman"/>
          <w:sz w:val="32"/>
          <w:szCs w:val="32"/>
        </w:rPr>
        <w:t xml:space="preserve">          </w:t>
      </w:r>
      <w:r w:rsidR="00484B15">
        <w:rPr>
          <w:rFonts w:ascii="Calibri" w:eastAsia="Calibri" w:hAnsi="Calibri" w:cs="Times New Roman"/>
          <w:sz w:val="32"/>
          <w:szCs w:val="32"/>
        </w:rPr>
        <w:t xml:space="preserve"> </w:t>
      </w:r>
      <w:r w:rsidRPr="00484B15">
        <w:rPr>
          <w:rFonts w:ascii="Calibri" w:eastAsia="Calibri" w:hAnsi="Calibri" w:cs="Times New Roman"/>
          <w:sz w:val="32"/>
          <w:szCs w:val="32"/>
        </w:rPr>
        <w:t>4.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2</w:t>
      </w:r>
      <w:r w:rsidR="00484B15">
        <w:rPr>
          <w:rFonts w:ascii="Calibri" w:eastAsia="Calibri" w:hAnsi="Calibri" w:cs="Times New Roman"/>
          <w:sz w:val="32"/>
          <w:szCs w:val="32"/>
        </w:rPr>
        <w:t xml:space="preserve"> 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I</w:t>
      </w:r>
      <w:r w:rsidR="00AD131E">
        <w:rPr>
          <w:rFonts w:ascii="Calibri" w:eastAsia="Calibri" w:hAnsi="Calibri" w:cs="Times New Roman"/>
          <w:sz w:val="32"/>
          <w:szCs w:val="32"/>
        </w:rPr>
        <w:t>l mercato della moneta</w:t>
      </w:r>
    </w:p>
    <w:p w14:paraId="4D4AD510" w14:textId="04DAF43A" w:rsidR="00656F9A" w:rsidRDefault="00FA4DF2" w:rsidP="00656F9A">
      <w:pPr>
        <w:rPr>
          <w:rFonts w:ascii="Calibri" w:eastAsia="Calibri" w:hAnsi="Calibri" w:cs="Times New Roman"/>
          <w:sz w:val="32"/>
          <w:szCs w:val="32"/>
        </w:rPr>
      </w:pPr>
      <w:r w:rsidRPr="00484B15">
        <w:rPr>
          <w:rFonts w:ascii="Calibri" w:eastAsia="Calibri" w:hAnsi="Calibri" w:cs="Times New Roman"/>
          <w:sz w:val="32"/>
          <w:szCs w:val="32"/>
        </w:rPr>
        <w:t xml:space="preserve">           4.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3</w:t>
      </w:r>
      <w:r w:rsidR="00484B15">
        <w:rPr>
          <w:rFonts w:ascii="Calibri" w:eastAsia="Calibri" w:hAnsi="Calibri" w:cs="Times New Roman"/>
          <w:sz w:val="32"/>
          <w:szCs w:val="32"/>
        </w:rPr>
        <w:t xml:space="preserve"> </w:t>
      </w:r>
      <w:r w:rsidR="00656F9A" w:rsidRPr="00484B15">
        <w:rPr>
          <w:rFonts w:ascii="Calibri" w:eastAsia="Calibri" w:hAnsi="Calibri" w:cs="Times New Roman"/>
          <w:sz w:val="32"/>
          <w:szCs w:val="32"/>
        </w:rPr>
        <w:t>L</w:t>
      </w:r>
      <w:r w:rsidR="00AD131E">
        <w:rPr>
          <w:rFonts w:ascii="Calibri" w:eastAsia="Calibri" w:hAnsi="Calibri" w:cs="Times New Roman"/>
          <w:sz w:val="32"/>
          <w:szCs w:val="32"/>
        </w:rPr>
        <w:t>’inflazione</w:t>
      </w:r>
    </w:p>
    <w:p w14:paraId="5ED80E3D" w14:textId="4F9FF6C2" w:rsidR="00AD131E" w:rsidRDefault="00AD131E" w:rsidP="00656F9A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4.4 Il lavoro e l’economia</w:t>
      </w:r>
    </w:p>
    <w:p w14:paraId="46CA3D94" w14:textId="237E1392" w:rsidR="00AD131E" w:rsidRDefault="00AD131E" w:rsidP="00656F9A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</w:t>
      </w:r>
      <w:r w:rsidR="00F342F8">
        <w:rPr>
          <w:rFonts w:ascii="Calibri" w:eastAsia="Calibri" w:hAnsi="Calibri" w:cs="Times New Roman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F342F8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4.5 </w:t>
      </w:r>
      <w:r w:rsidR="00F342F8">
        <w:rPr>
          <w:rFonts w:ascii="Calibri" w:eastAsia="Calibri" w:hAnsi="Calibri" w:cs="Times New Roman"/>
          <w:sz w:val="32"/>
          <w:szCs w:val="32"/>
        </w:rPr>
        <w:t>Il contratto di lavoro</w:t>
      </w:r>
    </w:p>
    <w:p w14:paraId="0187280D" w14:textId="77777777" w:rsidR="00484B15" w:rsidRPr="00484B15" w:rsidRDefault="00484B15" w:rsidP="00656F9A">
      <w:pPr>
        <w:rPr>
          <w:rFonts w:ascii="Calibri" w:eastAsia="Calibri" w:hAnsi="Calibri" w:cs="Times New Roman"/>
          <w:sz w:val="32"/>
          <w:szCs w:val="32"/>
        </w:rPr>
      </w:pPr>
    </w:p>
    <w:p w14:paraId="2C7FEAA9" w14:textId="77777777" w:rsidR="00484B15" w:rsidRPr="00484B15" w:rsidRDefault="00484B15" w:rsidP="00656F9A">
      <w:pPr>
        <w:rPr>
          <w:rFonts w:ascii="Calibri" w:eastAsia="Calibri" w:hAnsi="Calibri" w:cs="Times New Roman"/>
          <w:sz w:val="32"/>
          <w:szCs w:val="32"/>
        </w:rPr>
      </w:pPr>
    </w:p>
    <w:p w14:paraId="421D4411" w14:textId="2AE590C2" w:rsidR="00484B15" w:rsidRDefault="00FA4DF2" w:rsidP="00484B15">
      <w:pPr>
        <w:rPr>
          <w:b/>
          <w:sz w:val="32"/>
          <w:szCs w:val="32"/>
          <w:lang w:eastAsia="ar-SA"/>
        </w:rPr>
      </w:pPr>
      <w:r w:rsidRPr="00484B15">
        <w:rPr>
          <w:b/>
          <w:sz w:val="32"/>
          <w:szCs w:val="32"/>
          <w:lang w:eastAsia="ar-SA"/>
        </w:rPr>
        <w:t xml:space="preserve">Ischia, 12 </w:t>
      </w:r>
      <w:r w:rsidR="009518D1">
        <w:rPr>
          <w:b/>
          <w:sz w:val="32"/>
          <w:szCs w:val="32"/>
          <w:lang w:eastAsia="ar-SA"/>
        </w:rPr>
        <w:t>M</w:t>
      </w:r>
      <w:r w:rsidRPr="00484B15">
        <w:rPr>
          <w:b/>
          <w:sz w:val="32"/>
          <w:szCs w:val="32"/>
          <w:lang w:eastAsia="ar-SA"/>
        </w:rPr>
        <w:t>aggio</w:t>
      </w:r>
      <w:r w:rsidR="00484B15">
        <w:rPr>
          <w:b/>
          <w:sz w:val="32"/>
          <w:szCs w:val="32"/>
          <w:lang w:eastAsia="ar-SA"/>
        </w:rPr>
        <w:t xml:space="preserve"> 2020</w:t>
      </w:r>
    </w:p>
    <w:p w14:paraId="7A119073" w14:textId="77777777" w:rsidR="00484B15" w:rsidRDefault="00484B15" w:rsidP="00484B15">
      <w:pPr>
        <w:rPr>
          <w:b/>
          <w:sz w:val="32"/>
          <w:szCs w:val="32"/>
          <w:lang w:eastAsia="ar-SA"/>
        </w:rPr>
      </w:pPr>
    </w:p>
    <w:p w14:paraId="0EB59292" w14:textId="13E88C78" w:rsidR="00656F9A" w:rsidRDefault="00FA4DF2" w:rsidP="00484B15">
      <w:pPr>
        <w:rPr>
          <w:b/>
          <w:sz w:val="32"/>
          <w:szCs w:val="32"/>
          <w:lang w:eastAsia="ar-SA"/>
        </w:rPr>
      </w:pPr>
      <w:r w:rsidRPr="00484B15">
        <w:rPr>
          <w:b/>
          <w:sz w:val="32"/>
          <w:szCs w:val="32"/>
          <w:lang w:eastAsia="ar-SA"/>
        </w:rPr>
        <w:t xml:space="preserve">Gli alunni                                                     </w:t>
      </w:r>
      <w:r w:rsidR="00484B15">
        <w:rPr>
          <w:b/>
          <w:sz w:val="32"/>
          <w:szCs w:val="32"/>
          <w:lang w:eastAsia="ar-SA"/>
        </w:rPr>
        <w:t xml:space="preserve">                  </w:t>
      </w:r>
      <w:r w:rsidRPr="00484B15">
        <w:rPr>
          <w:b/>
          <w:sz w:val="32"/>
          <w:szCs w:val="32"/>
          <w:lang w:eastAsia="ar-SA"/>
        </w:rPr>
        <w:t>Il docente</w:t>
      </w:r>
    </w:p>
    <w:p w14:paraId="53F9DCCC" w14:textId="5B6181ED" w:rsidR="00484B15" w:rsidRDefault="00484B15" w:rsidP="00484B15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______________________                            _____________________</w:t>
      </w:r>
    </w:p>
    <w:p w14:paraId="3C3774D7" w14:textId="008CE28F" w:rsidR="00484B15" w:rsidRDefault="00484B15" w:rsidP="00484B15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______________________</w:t>
      </w:r>
    </w:p>
    <w:p w14:paraId="37DC2ED6" w14:textId="2953DA36" w:rsidR="00484B15" w:rsidRPr="00484B15" w:rsidRDefault="00484B15" w:rsidP="00484B15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______________________</w:t>
      </w:r>
    </w:p>
    <w:sectPr w:rsidR="00484B15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21CD4"/>
    <w:multiLevelType w:val="hybridMultilevel"/>
    <w:tmpl w:val="E1D68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25"/>
    <w:rsid w:val="00001687"/>
    <w:rsid w:val="003F1FFB"/>
    <w:rsid w:val="00484B15"/>
    <w:rsid w:val="004C0427"/>
    <w:rsid w:val="00656F9A"/>
    <w:rsid w:val="008E2EDB"/>
    <w:rsid w:val="008F1507"/>
    <w:rsid w:val="009518D1"/>
    <w:rsid w:val="00A177DC"/>
    <w:rsid w:val="00AD131E"/>
    <w:rsid w:val="00D12525"/>
    <w:rsid w:val="00E361AA"/>
    <w:rsid w:val="00F342F8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FF5E"/>
  <w15:chartTrackingRefBased/>
  <w15:docId w15:val="{25C7A998-B913-466D-80BB-36400916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1FFB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itolo7">
    <w:name w:val="heading 7"/>
    <w:basedOn w:val="Normale"/>
    <w:next w:val="Normale"/>
    <w:link w:val="Titolo7Carattere"/>
    <w:qFormat/>
    <w:rsid w:val="003F1FFB"/>
    <w:pPr>
      <w:keepNext/>
      <w:keepLines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1FF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itolo7Carattere">
    <w:name w:val="Titolo 7 Carattere"/>
    <w:basedOn w:val="Carpredefinitoparagrafo"/>
    <w:link w:val="Titolo7"/>
    <w:rsid w:val="003F1FFB"/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paragraph" w:styleId="Paragrafoelenco">
    <w:name w:val="List Paragraph"/>
    <w:basedOn w:val="Normale"/>
    <w:uiPriority w:val="34"/>
    <w:qFormat/>
    <w:rsid w:val="003F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4</cp:revision>
  <dcterms:created xsi:type="dcterms:W3CDTF">2020-05-12T11:53:00Z</dcterms:created>
  <dcterms:modified xsi:type="dcterms:W3CDTF">2020-05-14T07:19:00Z</dcterms:modified>
</cp:coreProperties>
</file>